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简体" w:cs="Times New Roman"/>
          <w:color w:val="333333"/>
          <w:sz w:val="36"/>
          <w:szCs w:val="36"/>
          <w:shd w:val="clear" w:color="auto" w:fill="FFFFFF"/>
        </w:rPr>
      </w:pPr>
      <w:bookmarkStart w:id="1" w:name="_GoBack"/>
      <w:r>
        <w:rPr>
          <w:rFonts w:ascii="Times New Roman" w:hAnsi="Times New Roman" w:eastAsia="方正小标宋简体" w:cs="Times New Roman"/>
          <w:color w:val="333333"/>
          <w:sz w:val="36"/>
          <w:szCs w:val="36"/>
          <w:shd w:val="clear" w:color="auto" w:fill="FFFFFF"/>
        </w:rPr>
        <w:t>团委工作人员竞聘申报表</w:t>
      </w:r>
    </w:p>
    <w:bookmarkEnd w:id="1"/>
    <w:tbl>
      <w:tblPr>
        <w:tblStyle w:val="2"/>
        <w:tblW w:w="51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602"/>
        <w:gridCol w:w="1602"/>
        <w:gridCol w:w="1893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bookmarkStart w:id="0" w:name="_Hlk145499380"/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学号</w:t>
            </w:r>
          </w:p>
        </w:tc>
        <w:tc>
          <w:tcPr>
            <w:tcW w:w="108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9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出生年月</w:t>
            </w: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性别</w:t>
            </w:r>
          </w:p>
        </w:tc>
        <w:tc>
          <w:tcPr>
            <w:tcW w:w="108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专业</w:t>
            </w: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区队</w:t>
            </w:r>
          </w:p>
        </w:tc>
        <w:tc>
          <w:tcPr>
            <w:tcW w:w="108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导师</w:t>
            </w: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108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联系方式</w:t>
            </w: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1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电子邮箱</w:t>
            </w:r>
          </w:p>
        </w:tc>
        <w:tc>
          <w:tcPr>
            <w:tcW w:w="108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exact"/>
          <w:jc w:val="center"/>
        </w:trPr>
        <w:tc>
          <w:tcPr>
            <w:tcW w:w="99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申报岗位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（可多选）</w:t>
            </w:r>
          </w:p>
        </w:tc>
        <w:tc>
          <w:tcPr>
            <w:tcW w:w="2908" w:type="pct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常务副书记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宣传部部长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宣传部干事</w:t>
            </w:r>
          </w:p>
          <w:p>
            <w:pPr>
              <w:ind w:firstLine="960" w:firstLineChars="4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组织部部长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组织部干事</w:t>
            </w:r>
          </w:p>
          <w:p>
            <w:pPr>
              <w:ind w:firstLine="960" w:firstLineChars="4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科创部部长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科创部干事</w:t>
            </w:r>
          </w:p>
          <w:p>
            <w:pPr>
              <w:ind w:firstLine="960" w:firstLineChars="4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实践部部长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实践部干事</w:t>
            </w:r>
          </w:p>
        </w:tc>
        <w:tc>
          <w:tcPr>
            <w:tcW w:w="1099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是否接受调剂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是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9" w:hRule="atLeast"/>
          <w:jc w:val="center"/>
        </w:trPr>
        <w:tc>
          <w:tcPr>
            <w:tcW w:w="99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学生组织工作经历</w:t>
            </w:r>
          </w:p>
        </w:tc>
        <w:tc>
          <w:tcPr>
            <w:tcW w:w="4007" w:type="pct"/>
            <w:gridSpan w:val="4"/>
          </w:tcPr>
          <w:p>
            <w:pPr>
              <w:pStyle w:val="4"/>
              <w:widowControl/>
              <w:ind w:firstLine="0" w:firstLineChars="0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（请简要介绍自己曾经加入过的学生组织及负责事项）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99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部门工作设想</w:t>
            </w:r>
          </w:p>
        </w:tc>
        <w:tc>
          <w:tcPr>
            <w:tcW w:w="4007" w:type="pct"/>
            <w:gridSpan w:val="4"/>
          </w:tcPr>
          <w:p>
            <w:pPr>
              <w:pStyle w:val="4"/>
              <w:widowControl/>
              <w:ind w:firstLine="0" w:firstLineChars="0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（请简要介绍自己对未来开展工作的构思）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993" w:type="pct"/>
            <w:vAlign w:val="center"/>
          </w:tcPr>
          <w:p>
            <w:pPr>
              <w:widowControl/>
              <w:tabs>
                <w:tab w:val="center" w:pos="576"/>
              </w:tabs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自我评价</w:t>
            </w:r>
          </w:p>
        </w:tc>
        <w:tc>
          <w:tcPr>
            <w:tcW w:w="4007" w:type="pct"/>
            <w:gridSpan w:val="4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（请简要介绍自己适合申报岗位的原因，包括个人特点、能力、经验等）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xOThmZjU1ZTUxYmMyZjYxODAyN2M5NDZmOWRmNDUifQ=="/>
  </w:docVars>
  <w:rsids>
    <w:rsidRoot w:val="46916095"/>
    <w:rsid w:val="4691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2023-09-15T06:18:00Z</dcterms:created>
  <dc:creator>刘新宇</dc:creator>
  <cp:lastModifiedBy>刘新宇</cp:lastModifiedBy>
  <dcterms:modified xsi:type="dcterms:W3CDTF">2023-09-15T06:18:33Z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D976A512C77547B984BF0506FBD073F4_11</vt:lpwstr>
  </property>
</Properties>
</file>