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 xml:space="preserve">2  </w:t>
      </w:r>
    </w:p>
    <w:p>
      <w:pPr>
        <w:ind w:firstLine="0" w:firstLineChars="0"/>
        <w:rPr>
          <w:rFonts w:hint="eastAsia" w:ascii="黑体" w:hAnsi="黑体" w:eastAsia="黑体" w:cs="黑体"/>
          <w:szCs w:val="32"/>
          <w:lang w:val="en-US" w:eastAsia="zh-CN"/>
        </w:rPr>
      </w:pPr>
    </w:p>
    <w:p>
      <w:pPr>
        <w:spacing w:line="500" w:lineRule="exact"/>
        <w:ind w:firstLine="0" w:firstLineChars="0"/>
        <w:jc w:val="center"/>
        <w:rPr>
          <w:rFonts w:ascii="黑体" w:hAnsi="黑体" w:eastAsia="黑体" w:cs="黑体"/>
          <w:szCs w:val="32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仪器设备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开放共享流程</w:t>
      </w:r>
      <w:bookmarkEnd w:id="1"/>
    </w:p>
    <w:p>
      <w:pPr>
        <w:spacing w:before="156" w:beforeLines="50"/>
        <w:ind w:firstLine="640"/>
        <w:rPr>
          <w:rFonts w:ascii="仿宋_GB2312"/>
          <w:szCs w:val="32"/>
        </w:rPr>
      </w:pPr>
      <w:r>
        <w:rPr>
          <w:rFonts w:hint="eastAsia" w:ascii="黑体" w:hAnsi="黑体" w:eastAsia="黑体" w:cs="黑体"/>
          <w:szCs w:val="32"/>
        </w:rPr>
        <w:t>一、</w:t>
      </w:r>
      <w:r>
        <w:rPr>
          <w:rFonts w:hint="eastAsia" w:ascii="黑体" w:hAnsi="黑体" w:eastAsia="黑体" w:cs="黑体"/>
          <w:szCs w:val="32"/>
          <w:lang w:val="en-US" w:eastAsia="zh-CN"/>
        </w:rPr>
        <w:t>校内人员预约</w:t>
      </w:r>
      <w:r>
        <w:rPr>
          <w:rFonts w:hint="eastAsia" w:ascii="黑体" w:hAnsi="黑体" w:eastAsia="黑体" w:cs="黑体"/>
          <w:szCs w:val="32"/>
        </w:rPr>
        <w:t>设备</w:t>
      </w:r>
    </w:p>
    <w:p>
      <w:pPr>
        <w:pStyle w:val="4"/>
        <w:ind w:firstLine="640"/>
        <w:rPr>
          <w:rFonts w:hint="default" w:ascii="Times New Roman" w:hAnsi="Times New Roman"/>
        </w:rPr>
      </w:pPr>
      <w:r>
        <w:rPr>
          <w:rFonts w:ascii="Times New Roman" w:hAnsi="Times New Roman"/>
        </w:rPr>
        <w:t>（一）预约使用流程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校内师生</w:t>
      </w:r>
      <w:r>
        <w:rPr>
          <w:rFonts w:hint="eastAsia" w:ascii="Times New Roman" w:hAnsi="Times New Roman" w:cs="Times New Roman"/>
        </w:rPr>
        <w:t>使用钉钉预约使用，预约后实验室管理部门按预约时长记账。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1788795</wp:posOffset>
            </wp:positionH>
            <wp:positionV relativeFrom="paragraph">
              <wp:posOffset>25400</wp:posOffset>
            </wp:positionV>
            <wp:extent cx="1584960" cy="1630045"/>
            <wp:effectExtent l="0" t="0" r="15240" b="8255"/>
            <wp:wrapTopAndBottom/>
            <wp:docPr id="7" name="图片 7" descr="D:\file\微信\WeChat Files\wxid_rqik95uoc3vt22\FileStorage\Temp\1678151289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file\微信\WeChat Files\wxid_rqik95uoc3vt22\FileStorage\Temp\167815128905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63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_GB2312" w:cs="宋体"/>
          <w:b/>
          <w:bCs/>
          <w:kern w:val="0"/>
          <w:szCs w:val="27"/>
          <w:lang w:bidi="ar"/>
        </w:rPr>
        <w:t>（二）费用核算流程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实验管理人员每2个月核定一次仪器设备使用费，团队教师确认核算费用。</w:t>
      </w:r>
    </w:p>
    <w:p>
      <w:pPr>
        <w:ind w:firstLine="640"/>
        <w:rPr>
          <w:rFonts w:ascii="Times New Roman" w:hAnsi="Times New Roman" w:eastAsia="楷体_GB2312" w:cs="宋体"/>
          <w:b/>
          <w:bCs/>
          <w:kern w:val="0"/>
          <w:szCs w:val="27"/>
          <w:lang w:bidi="ar"/>
        </w:rPr>
      </w:pPr>
      <w:r>
        <w:rPr>
          <w:rFonts w:hint="eastAsia" w:ascii="Times New Roman" w:hAnsi="Times New Roman" w:eastAsia="楷体_GB2312" w:cs="宋体"/>
          <w:b/>
          <w:bCs/>
          <w:kern w:val="0"/>
          <w:szCs w:val="27"/>
          <w:lang w:bidi="ar"/>
        </w:rPr>
        <w:t>（三）结算缴费流程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教师填写《</w:t>
      </w:r>
      <w:r>
        <w:rPr>
          <w:rFonts w:hint="eastAsia" w:ascii="Times New Roman" w:hAnsi="Times New Roman" w:cs="Times New Roman"/>
          <w:lang w:val="en-US" w:eastAsia="zh-CN"/>
        </w:rPr>
        <w:t>仪器设备</w:t>
      </w:r>
      <w:r>
        <w:rPr>
          <w:rFonts w:hint="eastAsia" w:ascii="Times New Roman" w:hAnsi="Times New Roman" w:cs="Times New Roman"/>
        </w:rPr>
        <w:t>开放共享缴费校内经费转账申请表》（附件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hint="eastAsia" w:ascii="Times New Roman" w:hAnsi="Times New Roman" w:cs="Times New Roman"/>
        </w:rPr>
        <w:t>），提交至实验管理人员，实验室管理人员与财务处对接，财务处负责完成内部划款。</w:t>
      </w:r>
    </w:p>
    <w:p>
      <w:pPr>
        <w:ind w:firstLine="640"/>
        <w:rPr>
          <w:rFonts w:ascii="仿宋_GB2312"/>
          <w:szCs w:val="32"/>
        </w:rPr>
      </w:pPr>
      <w:r>
        <w:rPr>
          <w:rFonts w:hint="default" w:ascii="黑体" w:hAnsi="黑体" w:eastAsia="黑体" w:cs="黑体"/>
          <w:szCs w:val="32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88265</wp:posOffset>
            </wp:positionV>
            <wp:extent cx="1677670" cy="1412240"/>
            <wp:effectExtent l="0" t="0" r="17780" b="1651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670" cy="1412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Cs w:val="32"/>
        </w:rPr>
        <w:t>、校外人员使用设备</w:t>
      </w:r>
    </w:p>
    <w:p>
      <w:pPr>
        <w:pStyle w:val="4"/>
        <w:ind w:firstLine="640"/>
        <w:rPr>
          <w:rFonts w:hint="default" w:ascii="Times New Roman" w:hAnsi="Times New Roman"/>
        </w:rPr>
      </w:pPr>
      <w:r>
        <w:rPr>
          <w:rFonts w:ascii="Times New Roman" w:hAnsi="Times New Roman"/>
        </w:rPr>
        <w:t>（一）预约使用流程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校外</w:t>
      </w:r>
      <w:r>
        <w:rPr>
          <w:rFonts w:hint="eastAsia" w:ascii="Times New Roman" w:hAnsi="Times New Roman" w:cs="Times New Roman"/>
        </w:rPr>
        <w:t>人员预约使用设备，电话联系预约或通过微信预约，预约前与实验室管理人员联系，确认仪器设备使用空档期（联系电话：0</w:t>
      </w:r>
      <w:r>
        <w:rPr>
          <w:rFonts w:ascii="Times New Roman" w:hAnsi="Times New Roman" w:cs="Times New Roman"/>
        </w:rPr>
        <w:t>535</w:t>
      </w:r>
      <w:r>
        <w:rPr>
          <w:rFonts w:hint="eastAsia"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2607696</w:t>
      </w:r>
      <w:r>
        <w:rPr>
          <w:rFonts w:hint="eastAsia" w:ascii="Times New Roman" w:hAnsi="Times New Roman" w:cs="Times New Roman"/>
        </w:rPr>
        <w:t>）。</w:t>
      </w:r>
    </w:p>
    <w:p>
      <w:pPr>
        <w:ind w:firstLine="640"/>
        <w:rPr>
          <w:rFonts w:ascii="Times New Roman" w:hAnsi="Times New Roman" w:cs="Times New Roman"/>
        </w:rPr>
      </w:pPr>
      <w:bookmarkStart w:id="0" w:name="_Toc129164702"/>
      <w:r>
        <w:rPr>
          <w:rFonts w:hint="eastAsia" w:ascii="Times New Roman" w:hAnsi="Times New Roman" w:eastAsia="楷体_GB2312" w:cs="宋体"/>
          <w:b/>
          <w:bCs/>
          <w:kern w:val="0"/>
          <w:szCs w:val="27"/>
          <w:lang w:bidi="ar"/>
        </w:rPr>
        <w:t>（二）费用核算流程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实验室管理人员通过收费标准核定应缴纳钱数，校外人员核算确定费用。</w:t>
      </w:r>
    </w:p>
    <w:p>
      <w:pPr>
        <w:ind w:firstLine="640"/>
        <w:rPr>
          <w:rFonts w:ascii="Times New Roman" w:hAnsi="Times New Roman" w:eastAsia="楷体_GB2312" w:cs="宋体"/>
          <w:b/>
          <w:bCs/>
          <w:kern w:val="0"/>
          <w:szCs w:val="27"/>
          <w:lang w:bidi="ar"/>
        </w:rPr>
      </w:pPr>
      <w:r>
        <w:rPr>
          <w:rFonts w:hint="eastAsia" w:ascii="Times New Roman" w:hAnsi="Times New Roman" w:eastAsia="楷体_GB2312" w:cs="宋体"/>
          <w:b/>
          <w:bCs/>
          <w:kern w:val="0"/>
          <w:szCs w:val="27"/>
          <w:lang w:bidi="ar"/>
        </w:rPr>
        <w:t>（三）结算缴费流程</w:t>
      </w:r>
    </w:p>
    <w:p>
      <w:pPr>
        <w:ind w:firstLine="640"/>
        <w:rPr>
          <w:rFonts w:ascii="Times New Roman" w:hAnsi="Times New Roman" w:cs="Times New Roma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1931670</wp:posOffset>
            </wp:positionH>
            <wp:positionV relativeFrom="paragraph">
              <wp:posOffset>1075690</wp:posOffset>
            </wp:positionV>
            <wp:extent cx="1457960" cy="1411605"/>
            <wp:effectExtent l="0" t="0" r="8890" b="1714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96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</w:rPr>
        <w:t>校外人员所在单位与实验室管理人员联系，签订《仪器设备开放服务合同》（附件</w:t>
      </w:r>
      <w:r>
        <w:rPr>
          <w:rFonts w:hint="eastAsia" w:ascii="Times New Roman" w:hAnsi="Times New Roman" w:cs="Times New Roman"/>
          <w:lang w:val="en-US" w:eastAsia="zh-CN"/>
        </w:rPr>
        <w:t>6</w:t>
      </w:r>
      <w:r>
        <w:rPr>
          <w:rFonts w:hint="eastAsia" w:ascii="Times New Roman" w:hAnsi="Times New Roman" w:cs="Times New Roman"/>
        </w:rPr>
        <w:t>），向烟台研究院对公转账，财务处为企业开具发票。</w:t>
      </w:r>
      <w:bookmarkEnd w:id="0"/>
    </w:p>
    <w:p>
      <w:pPr>
        <w:ind w:left="0" w:leftChars="0" w:firstLine="0" w:firstLineChars="0"/>
        <w:rPr>
          <w:rFonts w:ascii="仿宋_GB2312" w:hAnsi="仿宋_GB2312" w:cs="仿宋_GB231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xZGQ5MjQxMzZhMGFhMzE5NDQ5YjcyOTkzM2E2MzgifQ=="/>
  </w:docVars>
  <w:rsids>
    <w:rsidRoot w:val="002D440D"/>
    <w:rsid w:val="00142661"/>
    <w:rsid w:val="002D440D"/>
    <w:rsid w:val="009308D6"/>
    <w:rsid w:val="00950240"/>
    <w:rsid w:val="00974069"/>
    <w:rsid w:val="00981706"/>
    <w:rsid w:val="00D03ACF"/>
    <w:rsid w:val="00E662C5"/>
    <w:rsid w:val="01565BD2"/>
    <w:rsid w:val="01FD4D9D"/>
    <w:rsid w:val="03111A49"/>
    <w:rsid w:val="042C2C6A"/>
    <w:rsid w:val="0472717F"/>
    <w:rsid w:val="04A3267F"/>
    <w:rsid w:val="056A3A4A"/>
    <w:rsid w:val="06D870D9"/>
    <w:rsid w:val="08915791"/>
    <w:rsid w:val="08A52FEB"/>
    <w:rsid w:val="0CFD1647"/>
    <w:rsid w:val="0E0013EF"/>
    <w:rsid w:val="0FB75ADD"/>
    <w:rsid w:val="0FC70BF4"/>
    <w:rsid w:val="116C6D9B"/>
    <w:rsid w:val="12AF6F40"/>
    <w:rsid w:val="12B41C4B"/>
    <w:rsid w:val="12E05F13"/>
    <w:rsid w:val="146E7016"/>
    <w:rsid w:val="1514752E"/>
    <w:rsid w:val="151C5841"/>
    <w:rsid w:val="170D06D9"/>
    <w:rsid w:val="18AE7C81"/>
    <w:rsid w:val="1B1C1037"/>
    <w:rsid w:val="1B40667E"/>
    <w:rsid w:val="1E1022AB"/>
    <w:rsid w:val="1FC55FF4"/>
    <w:rsid w:val="207D68CF"/>
    <w:rsid w:val="20AA6F98"/>
    <w:rsid w:val="221B63A0"/>
    <w:rsid w:val="22491D96"/>
    <w:rsid w:val="23246808"/>
    <w:rsid w:val="243F5C4A"/>
    <w:rsid w:val="25513E86"/>
    <w:rsid w:val="2667643B"/>
    <w:rsid w:val="29E259F5"/>
    <w:rsid w:val="2A781EB5"/>
    <w:rsid w:val="2ADF4283"/>
    <w:rsid w:val="2AED63FF"/>
    <w:rsid w:val="2C882884"/>
    <w:rsid w:val="2DE57862"/>
    <w:rsid w:val="2E692241"/>
    <w:rsid w:val="2EA52AD0"/>
    <w:rsid w:val="2F05640D"/>
    <w:rsid w:val="2F4607D4"/>
    <w:rsid w:val="2FC00586"/>
    <w:rsid w:val="309A4933"/>
    <w:rsid w:val="30D95A3C"/>
    <w:rsid w:val="33651D8F"/>
    <w:rsid w:val="34181372"/>
    <w:rsid w:val="34FD7D64"/>
    <w:rsid w:val="36D3294D"/>
    <w:rsid w:val="379C0AAB"/>
    <w:rsid w:val="37F039D3"/>
    <w:rsid w:val="387A3C2D"/>
    <w:rsid w:val="39A82234"/>
    <w:rsid w:val="3A573895"/>
    <w:rsid w:val="3B776421"/>
    <w:rsid w:val="3C21415B"/>
    <w:rsid w:val="3C6B187A"/>
    <w:rsid w:val="3D2B59E9"/>
    <w:rsid w:val="3E3208A1"/>
    <w:rsid w:val="3E3D0FF4"/>
    <w:rsid w:val="3E682515"/>
    <w:rsid w:val="3FDB0AC5"/>
    <w:rsid w:val="40490124"/>
    <w:rsid w:val="40610FCA"/>
    <w:rsid w:val="412F10C8"/>
    <w:rsid w:val="41CF4F1A"/>
    <w:rsid w:val="43F62371"/>
    <w:rsid w:val="44315157"/>
    <w:rsid w:val="449C2058"/>
    <w:rsid w:val="45D71D2E"/>
    <w:rsid w:val="470D3265"/>
    <w:rsid w:val="48624B4B"/>
    <w:rsid w:val="48F846C6"/>
    <w:rsid w:val="4A817DD7"/>
    <w:rsid w:val="4D92310A"/>
    <w:rsid w:val="4DC13711"/>
    <w:rsid w:val="4EEF633A"/>
    <w:rsid w:val="52462715"/>
    <w:rsid w:val="52F42171"/>
    <w:rsid w:val="547763CB"/>
    <w:rsid w:val="55F81F79"/>
    <w:rsid w:val="562B40FC"/>
    <w:rsid w:val="564C5D9A"/>
    <w:rsid w:val="579C7121"/>
    <w:rsid w:val="583D1EC5"/>
    <w:rsid w:val="58AE4B70"/>
    <w:rsid w:val="596D4A2C"/>
    <w:rsid w:val="5AF34ABD"/>
    <w:rsid w:val="5B504892"/>
    <w:rsid w:val="5B8147BE"/>
    <w:rsid w:val="5C2A6C04"/>
    <w:rsid w:val="5C950521"/>
    <w:rsid w:val="5D6D6DA8"/>
    <w:rsid w:val="5DCC389C"/>
    <w:rsid w:val="5EB032A0"/>
    <w:rsid w:val="5F405FC8"/>
    <w:rsid w:val="602816AC"/>
    <w:rsid w:val="61BE5E24"/>
    <w:rsid w:val="630765B0"/>
    <w:rsid w:val="639B6638"/>
    <w:rsid w:val="651641C9"/>
    <w:rsid w:val="655A2308"/>
    <w:rsid w:val="65F53318"/>
    <w:rsid w:val="69054339"/>
    <w:rsid w:val="6A0D45A5"/>
    <w:rsid w:val="6A7B4B34"/>
    <w:rsid w:val="6AA06A0F"/>
    <w:rsid w:val="6BAB0A9B"/>
    <w:rsid w:val="6CA81BAB"/>
    <w:rsid w:val="6D08247E"/>
    <w:rsid w:val="6D855A48"/>
    <w:rsid w:val="6D8B767E"/>
    <w:rsid w:val="6E602011"/>
    <w:rsid w:val="6EBC7B8F"/>
    <w:rsid w:val="6EF03395"/>
    <w:rsid w:val="6F1A6664"/>
    <w:rsid w:val="705D0EFE"/>
    <w:rsid w:val="70A95EF1"/>
    <w:rsid w:val="715E0516"/>
    <w:rsid w:val="727F1DE7"/>
    <w:rsid w:val="72E6342D"/>
    <w:rsid w:val="744C72C0"/>
    <w:rsid w:val="76402E54"/>
    <w:rsid w:val="774D3A7A"/>
    <w:rsid w:val="77DF044B"/>
    <w:rsid w:val="78BB4A14"/>
    <w:rsid w:val="78C338C8"/>
    <w:rsid w:val="7BB75966"/>
    <w:rsid w:val="7C445DA6"/>
    <w:rsid w:val="7D0270B5"/>
    <w:rsid w:val="7E1D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720" w:lineRule="exact"/>
      <w:ind w:firstLine="0" w:firstLineChars="0"/>
      <w:jc w:val="center"/>
      <w:outlineLvl w:val="0"/>
    </w:pPr>
    <w:rPr>
      <w:rFonts w:ascii="Calibri" w:hAnsi="Calibri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outlineLvl w:val="1"/>
    </w:pPr>
    <w:rPr>
      <w:rFonts w:ascii="Arial" w:hAnsi="Arial" w:eastAsia="黑体"/>
    </w:rPr>
  </w:style>
  <w:style w:type="paragraph" w:styleId="4">
    <w:name w:val="heading 3"/>
    <w:basedOn w:val="5"/>
    <w:next w:val="1"/>
    <w:link w:val="11"/>
    <w:semiHidden/>
    <w:unhideWhenUsed/>
    <w:qFormat/>
    <w:uiPriority w:val="0"/>
    <w:pPr>
      <w:jc w:val="left"/>
      <w:outlineLvl w:val="2"/>
    </w:pPr>
    <w:rPr>
      <w:rFonts w:hint="eastAsia" w:ascii="宋体" w:hAnsi="宋体" w:eastAsia="楷体_GB2312" w:cs="Times New Roman"/>
      <w:b/>
      <w:bCs/>
      <w:kern w:val="0"/>
      <w:sz w:val="32"/>
      <w:szCs w:val="27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ascii="Arial" w:hAnsi="Arial"/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标题 3 字符"/>
    <w:basedOn w:val="9"/>
    <w:link w:val="4"/>
    <w:qFormat/>
    <w:uiPriority w:val="9"/>
    <w:rPr>
      <w:rFonts w:ascii="宋体" w:hAnsi="宋体" w:eastAsia="楷体_GB2312" w:cs="Times New Roman"/>
      <w:b/>
      <w:bCs/>
      <w:kern w:val="0"/>
      <w:sz w:val="32"/>
      <w:szCs w:val="32"/>
      <w:shd w:val="clear" w:color="auto" w:fill="FFFFFF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370</Words>
  <Characters>381</Characters>
  <Lines>30</Lines>
  <Paragraphs>8</Paragraphs>
  <TotalTime>2</TotalTime>
  <ScaleCrop>false</ScaleCrop>
  <LinksUpToDate>false</LinksUpToDate>
  <CharactersWithSpaces>383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2023-03-27T00:48:00Z</dcterms:created>
  <dc:creator>Administrator</dc:creator>
  <cp:lastModifiedBy>旮旯里有朵小花</cp:lastModifiedBy>
  <cp:lastPrinted>2023-03-27T10:39:00Z</cp:lastPrinted>
  <dcterms:modified xsi:type="dcterms:W3CDTF">2023-04-07T01:17:16Z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79E2E35FBE9D451DAC31ADB22229E0A6_13</vt:lpwstr>
  </property>
</Properties>
</file>